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4"/>
        <w:gridCol w:w="3752"/>
      </w:tblGrid>
      <w:tr w:rsidR="00C41336" w:rsidRPr="00304D09" w:rsidTr="00C41336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336" w:rsidRPr="00304D09" w:rsidRDefault="00C41336" w:rsidP="00C41336">
            <w:pPr>
              <w:ind w:left="1134"/>
              <w:jc w:val="center"/>
              <w:rPr>
                <w:rFonts w:ascii="Times New Roman" w:hAnsi="Times New Roman" w:cs="Times New Roman"/>
                <w:b/>
                <w:noProof/>
                <w:color w:val="7030A0"/>
                <w:sz w:val="40"/>
                <w:szCs w:val="40"/>
                <w:u w:val="single"/>
                <w:lang w:eastAsia="ru-RU"/>
              </w:rPr>
            </w:pPr>
            <w:r w:rsidRPr="00304D09">
              <w:rPr>
                <w:rFonts w:ascii="Times New Roman" w:hAnsi="Times New Roman" w:cs="Times New Roman"/>
                <w:b/>
                <w:noProof/>
                <w:color w:val="7030A0"/>
                <w:sz w:val="40"/>
                <w:szCs w:val="40"/>
                <w:u w:val="single"/>
                <w:lang w:eastAsia="ru-RU"/>
              </w:rPr>
              <w:t>Подробную информацию по вопросам ГИА-9 можно получить:</w:t>
            </w:r>
          </w:p>
          <w:p w:rsidR="00C41336" w:rsidRPr="00304D09" w:rsidRDefault="00C41336" w:rsidP="00C41336">
            <w:pPr>
              <w:ind w:left="1134"/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</w:pPr>
            <w:r w:rsidRPr="00304D09"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  <w:t xml:space="preserve">Ответственный за проведение ГИА </w:t>
            </w:r>
            <w:r w:rsidRPr="00304D09"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  <w:lang w:eastAsia="ru-RU"/>
              </w:rPr>
              <w:t>в ОО</w:t>
            </w:r>
            <w:r w:rsidRPr="00304D09"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  <w:t xml:space="preserve"> </w:t>
            </w:r>
          </w:p>
          <w:p w:rsidR="00C41336" w:rsidRPr="00304D09" w:rsidRDefault="00C41336" w:rsidP="00C41336">
            <w:pPr>
              <w:ind w:left="1134"/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</w:pPr>
            <w:r w:rsidRPr="00304D09"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  <w:t>Ларионова Л.А., +7 949 7317605</w:t>
            </w:r>
          </w:p>
          <w:p w:rsidR="00C41336" w:rsidRPr="00304D09" w:rsidRDefault="00C41336" w:rsidP="00C41336">
            <w:pPr>
              <w:ind w:left="1134"/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40"/>
                <w:szCs w:val="40"/>
                <w:u w:val="single"/>
                <w:lang w:eastAsia="ru-RU"/>
              </w:rPr>
            </w:pPr>
            <w:r w:rsidRPr="00304D09">
              <w:rPr>
                <w:rFonts w:ascii="Times New Roman" w:hAnsi="Times New Roman" w:cs="Times New Roman"/>
                <w:b/>
                <w:noProof/>
                <w:color w:val="C00000"/>
                <w:sz w:val="40"/>
                <w:szCs w:val="40"/>
                <w:u w:val="single"/>
                <w:lang w:eastAsia="ru-RU"/>
              </w:rPr>
              <w:t>Интернет-ресурсы для участников ГИА-9</w:t>
            </w:r>
          </w:p>
          <w:p w:rsidR="00C41336" w:rsidRPr="00304D09" w:rsidRDefault="00C41336" w:rsidP="00C41336">
            <w:pPr>
              <w:ind w:left="1134"/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40"/>
                <w:szCs w:val="40"/>
                <w:u w:val="single"/>
                <w:lang w:eastAsia="ru-RU"/>
              </w:rPr>
            </w:pPr>
            <w:bookmarkStart w:id="0" w:name="_GoBack"/>
            <w:bookmarkEnd w:id="0"/>
          </w:p>
        </w:tc>
      </w:tr>
      <w:tr w:rsidR="00C41336" w:rsidRPr="00304D09" w:rsidTr="00C41336">
        <w:tc>
          <w:tcPr>
            <w:tcW w:w="6704" w:type="dxa"/>
            <w:tcBorders>
              <w:left w:val="single" w:sz="4" w:space="0" w:color="auto"/>
            </w:tcBorders>
          </w:tcPr>
          <w:p w:rsidR="00C41336" w:rsidRPr="00304D09" w:rsidRDefault="00C41336" w:rsidP="00C41336">
            <w:pPr>
              <w:ind w:left="1134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  <w:r w:rsidRPr="00304D09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t>Федеральная служба по надзору в сфере образования и науки</w:t>
            </w:r>
          </w:p>
          <w:p w:rsidR="00C41336" w:rsidRPr="00304D09" w:rsidRDefault="00C41336" w:rsidP="00C41336">
            <w:pPr>
              <w:ind w:left="1134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  <w:hyperlink r:id="rId5" w:history="1">
              <w:r w:rsidRPr="00304D09">
                <w:rPr>
                  <w:rStyle w:val="a4"/>
                  <w:rFonts w:ascii="Times New Roman" w:hAnsi="Times New Roman" w:cs="Times New Roman"/>
                  <w:b/>
                  <w:noProof/>
                  <w:sz w:val="40"/>
                  <w:szCs w:val="40"/>
                  <w:lang w:eastAsia="ru-RU"/>
                </w:rPr>
                <w:t>http://obrnadzor.gov.ru</w:t>
              </w:r>
            </w:hyperlink>
            <w:r w:rsidRPr="00304D09"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 xml:space="preserve"> </w:t>
            </w:r>
          </w:p>
          <w:p w:rsidR="00C41336" w:rsidRPr="00304D09" w:rsidRDefault="00C41336" w:rsidP="00C41336">
            <w:pPr>
              <w:ind w:left="1134"/>
              <w:rPr>
                <w:rFonts w:ascii="Times New Roman" w:hAnsi="Times New Roman" w:cs="Times New Roman"/>
                <w:b/>
                <w:noProof/>
                <w:color w:val="0070C0"/>
                <w:sz w:val="40"/>
                <w:szCs w:val="40"/>
                <w:u w:val="single"/>
                <w:lang w:eastAsia="ru-RU"/>
              </w:rPr>
            </w:pPr>
            <w:r w:rsidRPr="00304D09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t>«Навигатор ГИА» (для подготовки к ЕГЭ)</w:t>
            </w:r>
          </w:p>
        </w:tc>
        <w:tc>
          <w:tcPr>
            <w:tcW w:w="3752" w:type="dxa"/>
            <w:tcBorders>
              <w:right w:val="single" w:sz="4" w:space="0" w:color="auto"/>
            </w:tcBorders>
          </w:tcPr>
          <w:p w:rsidR="00C41336" w:rsidRPr="00304D09" w:rsidRDefault="00C41336" w:rsidP="00C41336">
            <w:pPr>
              <w:ind w:left="1134"/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40"/>
                <w:szCs w:val="40"/>
                <w:u w:val="single"/>
                <w:lang w:eastAsia="ru-RU"/>
              </w:rPr>
            </w:pPr>
            <w:r w:rsidRPr="00304D09">
              <w:rPr>
                <w:rFonts w:ascii="Times New Roman" w:hAnsi="Times New Roman" w:cs="Times New Roman"/>
                <w:noProof/>
                <w:sz w:val="40"/>
                <w:szCs w:val="40"/>
                <w:lang w:val="uk-UA" w:eastAsia="uk-UA"/>
              </w:rPr>
              <w:drawing>
                <wp:anchor distT="0" distB="0" distL="114300" distR="114300" simplePos="0" relativeHeight="251659264" behindDoc="1" locked="0" layoutInCell="1" allowOverlap="1" wp14:anchorId="41E07C9E" wp14:editId="5C198021">
                  <wp:simplePos x="0" y="0"/>
                  <wp:positionH relativeFrom="column">
                    <wp:posOffset>770890</wp:posOffset>
                  </wp:positionH>
                  <wp:positionV relativeFrom="paragraph">
                    <wp:posOffset>86360</wp:posOffset>
                  </wp:positionV>
                  <wp:extent cx="1155065" cy="885825"/>
                  <wp:effectExtent l="0" t="0" r="6985" b="9525"/>
                  <wp:wrapNone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sobrnadzor_emb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967" cy="892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41336" w:rsidRPr="00304D09" w:rsidRDefault="00C41336" w:rsidP="00C41336">
            <w:pPr>
              <w:ind w:left="1134"/>
              <w:rPr>
                <w:rFonts w:ascii="Times New Roman" w:hAnsi="Times New Roman" w:cs="Times New Roman"/>
                <w:b/>
                <w:noProof/>
                <w:color w:val="0070C0"/>
                <w:sz w:val="40"/>
                <w:szCs w:val="40"/>
                <w:u w:val="single"/>
                <w:lang w:eastAsia="ru-RU"/>
              </w:rPr>
            </w:pPr>
          </w:p>
        </w:tc>
      </w:tr>
      <w:tr w:rsidR="00C41336" w:rsidRPr="00304D09" w:rsidTr="00C41336">
        <w:tc>
          <w:tcPr>
            <w:tcW w:w="6704" w:type="dxa"/>
            <w:tcBorders>
              <w:left w:val="single" w:sz="4" w:space="0" w:color="auto"/>
            </w:tcBorders>
          </w:tcPr>
          <w:p w:rsidR="00C41336" w:rsidRPr="00304D09" w:rsidRDefault="00C41336" w:rsidP="00C41336">
            <w:pPr>
              <w:ind w:left="1134"/>
              <w:rPr>
                <w:rFonts w:ascii="Times New Roman" w:hAnsi="Times New Roman" w:cs="Times New Roman"/>
                <w:noProof/>
                <w:sz w:val="40"/>
                <w:szCs w:val="40"/>
                <w:lang w:val="en-US" w:eastAsia="ru-RU"/>
              </w:rPr>
            </w:pPr>
            <w:hyperlink w:history="1">
              <w:r w:rsidRPr="00304D09">
                <w:rPr>
                  <w:rStyle w:val="a4"/>
                  <w:rFonts w:ascii="Times New Roman" w:hAnsi="Times New Roman" w:cs="Times New Roman"/>
                  <w:b/>
                  <w:noProof/>
                  <w:sz w:val="40"/>
                  <w:szCs w:val="40"/>
                  <w:lang w:val="en-US" w:eastAsia="ru-RU"/>
                </w:rPr>
                <w:t>http://</w:t>
              </w:r>
              <w:r w:rsidRPr="00304D09">
                <w:rPr>
                  <w:rStyle w:val="a4"/>
                  <w:sz w:val="40"/>
                  <w:szCs w:val="40"/>
                  <w:lang w:val="en-US"/>
                </w:rPr>
                <w:t xml:space="preserve"> </w:t>
              </w:r>
              <w:r w:rsidRPr="00304D09">
                <w:rPr>
                  <w:rStyle w:val="a4"/>
                  <w:rFonts w:ascii="Times New Roman" w:hAnsi="Times New Roman" w:cs="Times New Roman"/>
                  <w:b/>
                  <w:noProof/>
                  <w:sz w:val="40"/>
                  <w:szCs w:val="40"/>
                  <w:lang w:val="en-US" w:eastAsia="ru-RU"/>
                </w:rPr>
                <w:t>obrnadzor.gov.ru/navigator-gia</w:t>
              </w:r>
            </w:hyperlink>
            <w:r w:rsidRPr="00304D09">
              <w:rPr>
                <w:bCs/>
                <w:sz w:val="40"/>
                <w:szCs w:val="40"/>
                <w:lang w:val="en-US"/>
              </w:rPr>
              <w:t xml:space="preserve"> </w:t>
            </w:r>
          </w:p>
          <w:p w:rsidR="00C41336" w:rsidRPr="00304D09" w:rsidRDefault="00C41336" w:rsidP="00C41336">
            <w:pPr>
              <w:ind w:left="1134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  <w:r w:rsidRPr="00304D09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t>ФГБНУ «Федеральный институт педагогических измерений»</w:t>
            </w:r>
          </w:p>
          <w:p w:rsidR="00C41336" w:rsidRPr="00304D09" w:rsidRDefault="00C41336" w:rsidP="00C41336">
            <w:pPr>
              <w:ind w:left="1134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  <w:hyperlink r:id="rId7" w:history="1">
              <w:r w:rsidRPr="00304D09">
                <w:rPr>
                  <w:rStyle w:val="a4"/>
                  <w:rFonts w:ascii="Times New Roman" w:hAnsi="Times New Roman" w:cs="Times New Roman"/>
                  <w:b/>
                  <w:noProof/>
                  <w:sz w:val="40"/>
                  <w:szCs w:val="40"/>
                  <w:lang w:eastAsia="ru-RU"/>
                </w:rPr>
                <w:t>http://fipi.ru</w:t>
              </w:r>
            </w:hyperlink>
            <w:r w:rsidRPr="00304D09"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3752" w:type="dxa"/>
            <w:tcBorders>
              <w:right w:val="single" w:sz="4" w:space="0" w:color="auto"/>
            </w:tcBorders>
          </w:tcPr>
          <w:p w:rsidR="00C41336" w:rsidRPr="00304D09" w:rsidRDefault="00C41336" w:rsidP="00C41336">
            <w:pPr>
              <w:ind w:left="1134"/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40"/>
                <w:szCs w:val="40"/>
                <w:u w:val="single"/>
                <w:lang w:eastAsia="ru-RU"/>
              </w:rPr>
            </w:pPr>
          </w:p>
          <w:p w:rsidR="00C41336" w:rsidRPr="00304D09" w:rsidRDefault="00C41336" w:rsidP="00C41336">
            <w:pPr>
              <w:ind w:left="1134"/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40"/>
                <w:szCs w:val="40"/>
                <w:u w:val="single"/>
                <w:lang w:eastAsia="ru-RU"/>
              </w:rPr>
            </w:pPr>
          </w:p>
          <w:p w:rsidR="00C41336" w:rsidRPr="00304D09" w:rsidRDefault="00C41336" w:rsidP="00C41336">
            <w:pPr>
              <w:ind w:left="1134"/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40"/>
                <w:szCs w:val="40"/>
                <w:u w:val="single"/>
                <w:lang w:eastAsia="ru-RU"/>
              </w:rPr>
            </w:pPr>
          </w:p>
          <w:p w:rsidR="00C41336" w:rsidRPr="00304D09" w:rsidRDefault="00C41336" w:rsidP="00C41336">
            <w:pPr>
              <w:ind w:left="1134"/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40"/>
                <w:szCs w:val="40"/>
                <w:u w:val="single"/>
                <w:lang w:eastAsia="ru-RU"/>
              </w:rPr>
            </w:pPr>
          </w:p>
        </w:tc>
      </w:tr>
      <w:tr w:rsidR="00C41336" w:rsidRPr="00304D09" w:rsidTr="00C41336">
        <w:tc>
          <w:tcPr>
            <w:tcW w:w="6704" w:type="dxa"/>
            <w:tcBorders>
              <w:left w:val="single" w:sz="4" w:space="0" w:color="auto"/>
            </w:tcBorders>
          </w:tcPr>
          <w:p w:rsidR="00C41336" w:rsidRPr="00304D09" w:rsidRDefault="00C41336" w:rsidP="00C41336">
            <w:pPr>
              <w:ind w:left="1134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</w:p>
          <w:p w:rsidR="00C41336" w:rsidRPr="00304D09" w:rsidRDefault="00C41336" w:rsidP="00C41336">
            <w:pPr>
              <w:ind w:left="1134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  <w:r w:rsidRPr="00304D09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t xml:space="preserve">Министерство </w:t>
            </w:r>
            <w:r w:rsidRPr="00304D09">
              <w:rPr>
                <w:rFonts w:ascii="Times New Roman" w:hAnsi="Times New Roman"/>
                <w:sz w:val="40"/>
                <w:szCs w:val="40"/>
              </w:rPr>
              <w:t>образования и науки Донецкой Народной Республики</w:t>
            </w:r>
          </w:p>
          <w:p w:rsidR="00C41336" w:rsidRPr="00304D09" w:rsidRDefault="00C41336" w:rsidP="00C41336">
            <w:pPr>
              <w:ind w:left="1134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  <w:hyperlink r:id="rId8" w:history="1">
              <w:r w:rsidRPr="00304D09">
                <w:rPr>
                  <w:rStyle w:val="a4"/>
                  <w:rFonts w:ascii="Times New Roman" w:hAnsi="Times New Roman" w:cs="Times New Roman"/>
                  <w:b/>
                  <w:noProof/>
                  <w:sz w:val="40"/>
                  <w:szCs w:val="40"/>
                  <w:lang w:eastAsia="ru-RU"/>
                </w:rPr>
                <w:t>http://mondnr.ru</w:t>
              </w:r>
            </w:hyperlink>
          </w:p>
        </w:tc>
        <w:tc>
          <w:tcPr>
            <w:tcW w:w="3752" w:type="dxa"/>
            <w:tcBorders>
              <w:right w:val="single" w:sz="4" w:space="0" w:color="auto"/>
            </w:tcBorders>
          </w:tcPr>
          <w:p w:rsidR="00C41336" w:rsidRPr="00304D09" w:rsidRDefault="00C41336" w:rsidP="00C41336">
            <w:pPr>
              <w:ind w:left="1134"/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40"/>
                <w:szCs w:val="40"/>
                <w:u w:val="single"/>
                <w:lang w:eastAsia="ru-RU"/>
              </w:rPr>
            </w:pPr>
            <w:r w:rsidRPr="00304D09">
              <w:rPr>
                <w:rFonts w:ascii="Bookman Old Style" w:hAnsi="Bookman Old Style" w:cs="Times New Roman"/>
                <w:b/>
                <w:noProof/>
                <w:color w:val="FF0000"/>
                <w:sz w:val="40"/>
                <w:szCs w:val="40"/>
                <w:lang w:val="uk-UA" w:eastAsia="uk-UA"/>
              </w:rPr>
              <w:drawing>
                <wp:anchor distT="0" distB="0" distL="114300" distR="114300" simplePos="0" relativeHeight="251660288" behindDoc="1" locked="0" layoutInCell="1" allowOverlap="1" wp14:anchorId="78A28F31" wp14:editId="0F5C374D">
                  <wp:simplePos x="0" y="0"/>
                  <wp:positionH relativeFrom="column">
                    <wp:posOffset>1080770</wp:posOffset>
                  </wp:positionH>
                  <wp:positionV relativeFrom="paragraph">
                    <wp:posOffset>-646430</wp:posOffset>
                  </wp:positionV>
                  <wp:extent cx="685800" cy="685800"/>
                  <wp:effectExtent l="0" t="0" r="0" b="0"/>
                  <wp:wrapNone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FIP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41336" w:rsidRPr="00304D09" w:rsidRDefault="00C41336" w:rsidP="00C41336">
            <w:pPr>
              <w:ind w:left="1134"/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40"/>
                <w:szCs w:val="40"/>
                <w:u w:val="single"/>
                <w:lang w:eastAsia="ru-RU"/>
              </w:rPr>
            </w:pPr>
            <w:r w:rsidRPr="00304D09">
              <w:rPr>
                <w:rFonts w:ascii="Times New Roman" w:eastAsia="Calibri" w:hAnsi="Times New Roman" w:cs="Times New Roman"/>
                <w:noProof/>
                <w:sz w:val="40"/>
                <w:szCs w:val="40"/>
                <w:lang w:val="uk-UA" w:eastAsia="uk-UA"/>
              </w:rPr>
              <w:drawing>
                <wp:anchor distT="0" distB="0" distL="114300" distR="114300" simplePos="0" relativeHeight="251661312" behindDoc="1" locked="0" layoutInCell="1" allowOverlap="1" wp14:anchorId="5FC2390C" wp14:editId="3913646A">
                  <wp:simplePos x="0" y="0"/>
                  <wp:positionH relativeFrom="column">
                    <wp:posOffset>1076325</wp:posOffset>
                  </wp:positionH>
                  <wp:positionV relativeFrom="paragraph">
                    <wp:posOffset>34925</wp:posOffset>
                  </wp:positionV>
                  <wp:extent cx="741045" cy="633730"/>
                  <wp:effectExtent l="0" t="0" r="1905" b="0"/>
                  <wp:wrapTight wrapText="bothSides">
                    <wp:wrapPolygon edited="0">
                      <wp:start x="1111" y="0"/>
                      <wp:lineTo x="0" y="1299"/>
                      <wp:lineTo x="0" y="13635"/>
                      <wp:lineTo x="6108" y="20778"/>
                      <wp:lineTo x="8884" y="20778"/>
                      <wp:lineTo x="12216" y="20778"/>
                      <wp:lineTo x="14437" y="20778"/>
                      <wp:lineTo x="21100" y="12986"/>
                      <wp:lineTo x="21100" y="1948"/>
                      <wp:lineTo x="19990" y="0"/>
                      <wp:lineTo x="1111" y="0"/>
                    </wp:wrapPolygon>
                  </wp:wrapTight>
                  <wp:docPr id="34" name="Рисунок 1" descr="C:\Documents and Settings\Admin\Мои документы\ДНР 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dmin\Мои документы\ДНР 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41336" w:rsidRPr="00304D09" w:rsidRDefault="00C41336" w:rsidP="00C41336">
            <w:pPr>
              <w:ind w:left="1134"/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40"/>
                <w:szCs w:val="40"/>
                <w:u w:val="single"/>
                <w:lang w:eastAsia="ru-RU"/>
              </w:rPr>
            </w:pPr>
          </w:p>
        </w:tc>
      </w:tr>
      <w:tr w:rsidR="00C41336" w:rsidRPr="00304D09" w:rsidTr="00C41336">
        <w:trPr>
          <w:trHeight w:val="68"/>
        </w:trPr>
        <w:tc>
          <w:tcPr>
            <w:tcW w:w="10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6" w:rsidRPr="00304D09" w:rsidRDefault="00C41336" w:rsidP="00C41336">
            <w:pPr>
              <w:ind w:left="1134"/>
              <w:jc w:val="center"/>
              <w:rPr>
                <w:rFonts w:ascii="Bookman Old Style" w:hAnsi="Bookman Old Style" w:cs="Times New Roman"/>
                <w:b/>
                <w:noProof/>
                <w:sz w:val="40"/>
                <w:szCs w:val="40"/>
                <w:lang w:eastAsia="ru-RU"/>
              </w:rPr>
            </w:pPr>
          </w:p>
          <w:p w:rsidR="00C41336" w:rsidRPr="00304D09" w:rsidRDefault="00C41336" w:rsidP="00C41336">
            <w:pPr>
              <w:ind w:left="1134"/>
              <w:jc w:val="center"/>
              <w:rPr>
                <w:rFonts w:ascii="Bookman Old Style" w:hAnsi="Bookman Old Style" w:cs="Times New Roman"/>
                <w:b/>
                <w:noProof/>
                <w:sz w:val="40"/>
                <w:szCs w:val="40"/>
                <w:lang w:eastAsia="ru-RU"/>
              </w:rPr>
            </w:pPr>
            <w:r w:rsidRPr="00304D09">
              <w:rPr>
                <w:rFonts w:ascii="Bookman Old Style" w:hAnsi="Bookman Old Style" w:cs="Times New Roman"/>
                <w:b/>
                <w:noProof/>
                <w:sz w:val="40"/>
                <w:szCs w:val="40"/>
                <w:lang w:eastAsia="ru-RU"/>
              </w:rPr>
              <w:t>Телефон горячей линии</w:t>
            </w:r>
          </w:p>
          <w:p w:rsidR="00C41336" w:rsidRPr="00304D09" w:rsidRDefault="00C41336" w:rsidP="00C41336">
            <w:pPr>
              <w:ind w:left="1134"/>
              <w:jc w:val="center"/>
              <w:rPr>
                <w:rFonts w:ascii="Bookman Old Style" w:hAnsi="Bookman Old Style" w:cs="Times New Roman"/>
                <w:bCs/>
                <w:noProof/>
                <w:sz w:val="40"/>
                <w:szCs w:val="40"/>
                <w:lang w:eastAsia="ru-RU"/>
              </w:rPr>
            </w:pPr>
            <w:r w:rsidRPr="00304D09">
              <w:rPr>
                <w:rFonts w:ascii="Bookman Old Style" w:hAnsi="Bookman Old Style" w:cs="Times New Roman"/>
                <w:b/>
                <w:noProof/>
                <w:sz w:val="40"/>
                <w:szCs w:val="40"/>
                <w:lang w:eastAsia="ru-RU"/>
              </w:rPr>
              <w:lastRenderedPageBreak/>
              <w:t>в Донецкой Народной Республике</w:t>
            </w:r>
          </w:p>
          <w:p w:rsidR="00C41336" w:rsidRPr="00304D09" w:rsidRDefault="00C41336" w:rsidP="00C41336">
            <w:pPr>
              <w:ind w:left="1134"/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40"/>
                <w:szCs w:val="40"/>
                <w:lang w:eastAsia="ru-RU"/>
              </w:rPr>
            </w:pPr>
            <w:r w:rsidRPr="00304D09">
              <w:rPr>
                <w:rFonts w:ascii="Times New Roman" w:hAnsi="Times New Roman" w:cs="Times New Roman"/>
                <w:b/>
                <w:noProof/>
                <w:color w:val="FF0000"/>
                <w:sz w:val="40"/>
                <w:szCs w:val="40"/>
                <w:lang w:eastAsia="ru-RU"/>
              </w:rPr>
              <w:t>+7(949) 523-78-79</w:t>
            </w:r>
          </w:p>
        </w:tc>
      </w:tr>
    </w:tbl>
    <w:p w:rsidR="00AF2D91" w:rsidRDefault="00AF2D91" w:rsidP="00C41336">
      <w:pPr>
        <w:ind w:left="1134"/>
      </w:pPr>
    </w:p>
    <w:sectPr w:rsidR="00AF2D91" w:rsidSect="00C4133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36"/>
    <w:rsid w:val="00AF2D91"/>
    <w:rsid w:val="00C4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36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33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13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36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33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13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dn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pi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obrnadzor.gov.ru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2023-10-30T11:21:00Z</dcterms:created>
  <dcterms:modified xsi:type="dcterms:W3CDTF">2023-10-30T11:25:00Z</dcterms:modified>
</cp:coreProperties>
</file>